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1C5F8B" w14:textId="0DFF4610" w:rsidR="0057456C" w:rsidRPr="00455003" w:rsidRDefault="00007AB5" w:rsidP="00455003">
      <w:pPr>
        <w:spacing w:after="0" w:line="312" w:lineRule="auto"/>
        <w:ind w:left="709"/>
        <w:jc w:val="both"/>
      </w:pPr>
      <w:proofErr w:type="spellStart"/>
      <w:r w:rsidRPr="0088554C">
        <w:rPr>
          <w:sz w:val="24"/>
          <w:szCs w:val="24"/>
          <w:lang w:val="uk-UA"/>
        </w:rPr>
        <w:t>Вих</w:t>
      </w:r>
      <w:proofErr w:type="spellEnd"/>
      <w:r w:rsidRPr="0088554C">
        <w:rPr>
          <w:sz w:val="24"/>
          <w:szCs w:val="24"/>
          <w:lang w:val="uk-UA"/>
        </w:rPr>
        <w:t>. № 0</w:t>
      </w:r>
      <w:r w:rsidR="00482063">
        <w:rPr>
          <w:sz w:val="24"/>
          <w:szCs w:val="24"/>
          <w:lang w:val="uk-UA"/>
        </w:rPr>
        <w:t>42</w:t>
      </w:r>
      <w:r w:rsidR="00E402FF" w:rsidRPr="00E402FF">
        <w:rPr>
          <w:sz w:val="24"/>
          <w:szCs w:val="24"/>
        </w:rPr>
        <w:t>9</w:t>
      </w:r>
      <w:r w:rsidRPr="0088554C">
        <w:rPr>
          <w:sz w:val="24"/>
          <w:szCs w:val="24"/>
          <w:lang w:val="uk-UA"/>
        </w:rPr>
        <w:t>/0</w:t>
      </w:r>
      <w:r w:rsidR="00E402FF" w:rsidRPr="00E402FF">
        <w:rPr>
          <w:sz w:val="24"/>
          <w:szCs w:val="24"/>
        </w:rPr>
        <w:t>1</w:t>
      </w:r>
      <w:r w:rsidRPr="0088554C">
        <w:rPr>
          <w:sz w:val="24"/>
          <w:szCs w:val="24"/>
          <w:lang w:val="uk-UA"/>
        </w:rPr>
        <w:tab/>
        <w:t xml:space="preserve">                            </w:t>
      </w:r>
      <w:r w:rsidR="00F73683">
        <w:rPr>
          <w:sz w:val="24"/>
          <w:szCs w:val="24"/>
          <w:lang w:val="uk-UA"/>
        </w:rPr>
        <w:t xml:space="preserve"> </w:t>
      </w:r>
      <w:r w:rsidRPr="0088554C">
        <w:rPr>
          <w:sz w:val="24"/>
          <w:szCs w:val="24"/>
          <w:lang w:val="uk-UA"/>
        </w:rPr>
        <w:t xml:space="preserve">    </w:t>
      </w:r>
      <w:r w:rsidR="00D75D59">
        <w:rPr>
          <w:sz w:val="24"/>
          <w:szCs w:val="24"/>
          <w:lang w:val="uk-UA"/>
        </w:rPr>
        <w:t xml:space="preserve">              </w:t>
      </w:r>
      <w:r w:rsidR="00482063">
        <w:rPr>
          <w:sz w:val="24"/>
          <w:szCs w:val="24"/>
          <w:lang w:val="uk-UA"/>
        </w:rPr>
        <w:t xml:space="preserve"> </w:t>
      </w:r>
      <w:r w:rsidR="00D75D59">
        <w:rPr>
          <w:sz w:val="24"/>
          <w:szCs w:val="24"/>
          <w:lang w:val="uk-UA"/>
        </w:rPr>
        <w:t xml:space="preserve"> </w:t>
      </w:r>
      <w:r w:rsidRPr="0088554C">
        <w:rPr>
          <w:sz w:val="24"/>
          <w:szCs w:val="24"/>
          <w:lang w:val="uk-UA"/>
        </w:rPr>
        <w:t xml:space="preserve">   Кому: </w:t>
      </w:r>
      <w:r w:rsidR="00482063" w:rsidRPr="00482063">
        <w:rPr>
          <w:sz w:val="24"/>
          <w:szCs w:val="24"/>
          <w:lang w:val="uk-UA"/>
        </w:rPr>
        <w:t>ТОВ "ЕЛЕКТРІК ГРУП ЛТД"</w:t>
      </w:r>
    </w:p>
    <w:p w14:paraId="348A21D3" w14:textId="535D3B38" w:rsidR="0057456C" w:rsidRPr="0088554C" w:rsidRDefault="00007AB5">
      <w:pPr>
        <w:spacing w:after="0" w:line="312" w:lineRule="auto"/>
        <w:ind w:left="709"/>
        <w:jc w:val="both"/>
        <w:rPr>
          <w:sz w:val="24"/>
          <w:szCs w:val="24"/>
          <w:shd w:val="clear" w:color="auto" w:fill="FFFFFF"/>
          <w:lang w:val="uk-UA"/>
        </w:rPr>
      </w:pPr>
      <w:r w:rsidRPr="0088554C">
        <w:rPr>
          <w:sz w:val="24"/>
          <w:szCs w:val="24"/>
          <w:lang w:val="uk-UA"/>
        </w:rPr>
        <w:t xml:space="preserve">Від </w:t>
      </w:r>
      <w:r w:rsidR="00482063">
        <w:rPr>
          <w:sz w:val="24"/>
          <w:szCs w:val="24"/>
          <w:lang w:val="uk-UA"/>
        </w:rPr>
        <w:t>29</w:t>
      </w:r>
      <w:r w:rsidRPr="0088554C">
        <w:rPr>
          <w:sz w:val="24"/>
          <w:szCs w:val="24"/>
          <w:lang w:val="uk-UA"/>
        </w:rPr>
        <w:t xml:space="preserve"> </w:t>
      </w:r>
      <w:r w:rsidR="00482063">
        <w:rPr>
          <w:sz w:val="24"/>
          <w:szCs w:val="24"/>
          <w:lang w:val="uk-UA"/>
        </w:rPr>
        <w:t>квітня</w:t>
      </w:r>
      <w:r w:rsidRPr="0088554C">
        <w:rPr>
          <w:sz w:val="24"/>
          <w:szCs w:val="24"/>
          <w:lang w:val="uk-UA"/>
        </w:rPr>
        <w:t xml:space="preserve"> 2021 року</w:t>
      </w:r>
      <w:r w:rsidRPr="0088554C">
        <w:rPr>
          <w:sz w:val="24"/>
          <w:szCs w:val="24"/>
          <w:shd w:val="clear" w:color="auto" w:fill="FFFFFF"/>
          <w:lang w:val="uk-UA"/>
        </w:rPr>
        <w:t xml:space="preserve">   </w:t>
      </w:r>
      <w:r w:rsidRPr="0088554C">
        <w:rPr>
          <w:sz w:val="24"/>
          <w:szCs w:val="24"/>
          <w:shd w:val="clear" w:color="auto" w:fill="FFFFFF"/>
          <w:lang w:val="uk-UA"/>
        </w:rPr>
        <w:tab/>
        <w:t xml:space="preserve">                                              </w:t>
      </w:r>
    </w:p>
    <w:p w14:paraId="32407CB0" w14:textId="77777777" w:rsidR="0057456C" w:rsidRPr="0088554C" w:rsidRDefault="0057456C">
      <w:pPr>
        <w:spacing w:after="0" w:line="360" w:lineRule="auto"/>
        <w:ind w:left="709"/>
        <w:jc w:val="both"/>
        <w:rPr>
          <w:sz w:val="24"/>
          <w:szCs w:val="24"/>
          <w:shd w:val="clear" w:color="auto" w:fill="FFFFFF"/>
          <w:lang w:val="uk-UA"/>
        </w:rPr>
      </w:pPr>
    </w:p>
    <w:p w14:paraId="6EFC2807" w14:textId="77777777" w:rsidR="0057456C" w:rsidRPr="0088554C" w:rsidRDefault="00007AB5">
      <w:pPr>
        <w:spacing w:after="0" w:line="360" w:lineRule="auto"/>
        <w:ind w:left="709"/>
        <w:jc w:val="both"/>
        <w:rPr>
          <w:sz w:val="24"/>
          <w:szCs w:val="24"/>
          <w:shd w:val="clear" w:color="auto" w:fill="FFFFFF"/>
          <w:lang w:val="uk-UA"/>
        </w:rPr>
      </w:pPr>
      <w:r w:rsidRPr="0088554C">
        <w:rPr>
          <w:sz w:val="24"/>
          <w:szCs w:val="24"/>
          <w:shd w:val="clear" w:color="auto" w:fill="FFFFFF"/>
          <w:lang w:val="uk-UA"/>
        </w:rPr>
        <w:t xml:space="preserve">На Ваш запит, ТОВ </w:t>
      </w:r>
      <w:proofErr w:type="spellStart"/>
      <w:r w:rsidRPr="0088554C">
        <w:rPr>
          <w:sz w:val="24"/>
          <w:szCs w:val="24"/>
          <w:shd w:val="clear" w:color="auto" w:fill="FFFFFF"/>
          <w:lang w:val="uk-UA"/>
        </w:rPr>
        <w:t>Хайтек</w:t>
      </w:r>
      <w:proofErr w:type="spellEnd"/>
      <w:r w:rsidRPr="0088554C">
        <w:rPr>
          <w:sz w:val="24"/>
          <w:szCs w:val="24"/>
          <w:shd w:val="clear" w:color="auto" w:fill="FFFFFF"/>
          <w:lang w:val="uk-UA"/>
        </w:rPr>
        <w:t xml:space="preserve"> Енергія підтверджує можливість постачання Вам продукції</w:t>
      </w:r>
      <w:r w:rsidRPr="0088554C">
        <w:rPr>
          <w:sz w:val="24"/>
          <w:szCs w:val="24"/>
          <w:lang w:val="uk-UA"/>
        </w:rPr>
        <w:t xml:space="preserve"> ТМ SATEC виробництва Ізраїль</w:t>
      </w:r>
      <w:r w:rsidRPr="0088554C">
        <w:rPr>
          <w:sz w:val="24"/>
          <w:szCs w:val="24"/>
          <w:shd w:val="clear" w:color="auto" w:fill="FFFFFF"/>
          <w:lang w:val="uk-UA"/>
        </w:rPr>
        <w:t xml:space="preserve"> </w:t>
      </w:r>
      <w:r w:rsidRPr="0088554C">
        <w:rPr>
          <w:sz w:val="24"/>
          <w:szCs w:val="24"/>
          <w:lang w:val="uk-UA"/>
        </w:rPr>
        <w:t xml:space="preserve">та інформує Вас щодо </w:t>
      </w:r>
      <w:r w:rsidRPr="0088554C">
        <w:rPr>
          <w:sz w:val="24"/>
          <w:szCs w:val="24"/>
          <w:shd w:val="clear" w:color="auto" w:fill="FFFFFF"/>
          <w:lang w:val="uk-UA"/>
        </w:rPr>
        <w:t>вартості приладів, згідно Вашого замовлення:</w:t>
      </w:r>
    </w:p>
    <w:p w14:paraId="5A98884E" w14:textId="77777777" w:rsidR="0057456C" w:rsidRPr="0088554C" w:rsidRDefault="0057456C">
      <w:pPr>
        <w:pStyle w:val="a6"/>
        <w:spacing w:after="0" w:line="360" w:lineRule="auto"/>
        <w:ind w:left="709"/>
        <w:jc w:val="both"/>
        <w:rPr>
          <w:sz w:val="24"/>
          <w:szCs w:val="24"/>
          <w:shd w:val="clear" w:color="auto" w:fill="FFFFFF"/>
          <w:lang w:val="uk-UA"/>
        </w:rPr>
      </w:pPr>
    </w:p>
    <w:p w14:paraId="514D8FDC" w14:textId="33718DAA" w:rsidR="0057456C" w:rsidRPr="0088554C" w:rsidRDefault="00007AB5" w:rsidP="00482063">
      <w:pPr>
        <w:pStyle w:val="a6"/>
        <w:spacing w:after="0" w:line="360" w:lineRule="auto"/>
        <w:ind w:left="709"/>
        <w:jc w:val="both"/>
        <w:rPr>
          <w:sz w:val="24"/>
          <w:szCs w:val="24"/>
          <w:shd w:val="clear" w:color="auto" w:fill="FFFFFF"/>
          <w:lang w:val="uk-UA"/>
        </w:rPr>
      </w:pPr>
      <w:r w:rsidRPr="0088554C">
        <w:rPr>
          <w:sz w:val="24"/>
          <w:szCs w:val="24"/>
          <w:shd w:val="clear" w:color="auto" w:fill="FFFFFF"/>
          <w:lang w:val="uk-UA"/>
        </w:rPr>
        <w:t xml:space="preserve">Ціна приладу SATEC </w:t>
      </w:r>
      <w:r w:rsidRPr="0088554C">
        <w:rPr>
          <w:sz w:val="24"/>
          <w:szCs w:val="24"/>
          <w:u w:color="222222"/>
          <w:shd w:val="clear" w:color="auto" w:fill="FFFFFF"/>
          <w:lang w:val="uk-UA"/>
        </w:rPr>
        <w:t>PM130E PLUS-5-50HZ-H-</w:t>
      </w:r>
      <w:r w:rsidR="00482063">
        <w:rPr>
          <w:sz w:val="24"/>
          <w:szCs w:val="24"/>
          <w:u w:color="222222"/>
          <w:shd w:val="clear" w:color="auto" w:fill="FFFFFF"/>
          <w:lang w:val="en-US"/>
        </w:rPr>
        <w:t>AC</w:t>
      </w:r>
      <w:r w:rsidRPr="0088554C">
        <w:rPr>
          <w:sz w:val="24"/>
          <w:szCs w:val="24"/>
          <w:u w:color="222222"/>
          <w:shd w:val="clear" w:color="auto" w:fill="FFFFFF"/>
          <w:lang w:val="uk-UA"/>
        </w:rPr>
        <w:t>DC</w:t>
      </w:r>
      <w:r w:rsidR="00896394">
        <w:rPr>
          <w:sz w:val="24"/>
          <w:szCs w:val="24"/>
          <w:u w:color="222222"/>
          <w:shd w:val="clear" w:color="auto" w:fill="FFFFFF"/>
          <w:lang w:val="uk-UA"/>
        </w:rPr>
        <w:t>-870</w:t>
      </w:r>
      <w:r w:rsidR="0088554C" w:rsidRPr="0088554C">
        <w:rPr>
          <w:sz w:val="24"/>
          <w:szCs w:val="24"/>
          <w:u w:color="222222"/>
          <w:shd w:val="clear" w:color="auto" w:fill="FFFFFF"/>
          <w:lang w:val="uk-UA"/>
        </w:rPr>
        <w:t xml:space="preserve"> </w:t>
      </w:r>
      <w:r w:rsidRPr="0088554C">
        <w:rPr>
          <w:sz w:val="24"/>
          <w:szCs w:val="24"/>
          <w:shd w:val="clear" w:color="auto" w:fill="FFFFFF"/>
          <w:lang w:val="uk-UA"/>
        </w:rPr>
        <w:t xml:space="preserve">– </w:t>
      </w:r>
      <w:r w:rsidR="00482063" w:rsidRPr="00482063">
        <w:rPr>
          <w:sz w:val="24"/>
          <w:szCs w:val="24"/>
          <w:shd w:val="clear" w:color="auto" w:fill="FFFFFF"/>
          <w:lang w:val="uk-UA"/>
        </w:rPr>
        <w:t>16 590,63</w:t>
      </w:r>
      <w:r w:rsidRPr="0088554C">
        <w:rPr>
          <w:sz w:val="24"/>
          <w:szCs w:val="24"/>
          <w:shd w:val="clear" w:color="auto" w:fill="FFFFFF"/>
          <w:lang w:val="uk-UA"/>
        </w:rPr>
        <w:t xml:space="preserve"> грн.</w:t>
      </w:r>
    </w:p>
    <w:p w14:paraId="111F4096" w14:textId="679C051C" w:rsidR="0057456C" w:rsidRPr="002F4D7F" w:rsidRDefault="00007AB5" w:rsidP="00810433">
      <w:pPr>
        <w:pStyle w:val="a6"/>
        <w:spacing w:after="0" w:line="360" w:lineRule="auto"/>
        <w:ind w:left="709"/>
        <w:jc w:val="both"/>
        <w:rPr>
          <w:sz w:val="24"/>
          <w:szCs w:val="24"/>
          <w:shd w:val="clear" w:color="auto" w:fill="FFFFFF"/>
          <w:lang w:val="uk-UA"/>
        </w:rPr>
      </w:pPr>
      <w:r w:rsidRPr="0088554C">
        <w:rPr>
          <w:sz w:val="24"/>
          <w:szCs w:val="24"/>
          <w:shd w:val="clear" w:color="auto" w:fill="FFFFFF"/>
          <w:lang w:val="uk-UA"/>
        </w:rPr>
        <w:t xml:space="preserve">Вартість Вашого замовлення з </w:t>
      </w:r>
      <w:r w:rsidR="00482063">
        <w:rPr>
          <w:sz w:val="24"/>
          <w:szCs w:val="24"/>
          <w:shd w:val="clear" w:color="auto" w:fill="FFFFFF"/>
        </w:rPr>
        <w:t>8</w:t>
      </w:r>
      <w:r w:rsidRPr="0088554C">
        <w:rPr>
          <w:sz w:val="24"/>
          <w:szCs w:val="24"/>
          <w:shd w:val="clear" w:color="auto" w:fill="FFFFFF"/>
          <w:lang w:val="uk-UA"/>
        </w:rPr>
        <w:t xml:space="preserve"> прилад</w:t>
      </w:r>
      <w:r w:rsidR="0088554C">
        <w:rPr>
          <w:sz w:val="24"/>
          <w:szCs w:val="24"/>
          <w:shd w:val="clear" w:color="auto" w:fill="FFFFFF"/>
          <w:lang w:val="uk-UA"/>
        </w:rPr>
        <w:t>ів</w:t>
      </w:r>
      <w:r w:rsidRPr="0088554C">
        <w:rPr>
          <w:sz w:val="24"/>
          <w:szCs w:val="24"/>
          <w:shd w:val="clear" w:color="auto" w:fill="FFFFFF"/>
          <w:lang w:val="uk-UA"/>
        </w:rPr>
        <w:t xml:space="preserve"> </w:t>
      </w:r>
      <w:r w:rsidR="00B71266">
        <w:rPr>
          <w:sz w:val="24"/>
          <w:szCs w:val="24"/>
          <w:shd w:val="clear" w:color="auto" w:fill="FFFFFF"/>
          <w:lang w:val="uk-UA"/>
        </w:rPr>
        <w:t>–</w:t>
      </w:r>
      <w:r w:rsidRPr="0088554C">
        <w:rPr>
          <w:sz w:val="24"/>
          <w:szCs w:val="24"/>
          <w:shd w:val="clear" w:color="auto" w:fill="FFFFFF"/>
          <w:lang w:val="uk-UA"/>
        </w:rPr>
        <w:t xml:space="preserve"> </w:t>
      </w:r>
      <w:r w:rsidR="00482063" w:rsidRPr="00482063">
        <w:rPr>
          <w:sz w:val="24"/>
          <w:szCs w:val="24"/>
          <w:shd w:val="clear" w:color="auto" w:fill="FFFFFF"/>
        </w:rPr>
        <w:t>132</w:t>
      </w:r>
      <w:r w:rsidR="00E402FF" w:rsidRPr="00E402FF">
        <w:rPr>
          <w:sz w:val="24"/>
          <w:szCs w:val="24"/>
          <w:shd w:val="clear" w:color="auto" w:fill="FFFFFF"/>
        </w:rPr>
        <w:t xml:space="preserve"> </w:t>
      </w:r>
      <w:r w:rsidR="00482063" w:rsidRPr="00482063">
        <w:rPr>
          <w:sz w:val="24"/>
          <w:szCs w:val="24"/>
          <w:shd w:val="clear" w:color="auto" w:fill="FFFFFF"/>
        </w:rPr>
        <w:t>7</w:t>
      </w:r>
      <w:r w:rsidR="00E402FF" w:rsidRPr="00E402FF">
        <w:rPr>
          <w:sz w:val="24"/>
          <w:szCs w:val="24"/>
          <w:shd w:val="clear" w:color="auto" w:fill="FFFFFF"/>
        </w:rPr>
        <w:t>25</w:t>
      </w:r>
      <w:r w:rsidR="006C1F92">
        <w:rPr>
          <w:sz w:val="24"/>
          <w:szCs w:val="24"/>
          <w:shd w:val="clear" w:color="auto" w:fill="FFFFFF"/>
          <w:lang w:val="uk-UA"/>
        </w:rPr>
        <w:t>,</w:t>
      </w:r>
      <w:r w:rsidR="00482063" w:rsidRPr="00482063">
        <w:rPr>
          <w:sz w:val="24"/>
          <w:szCs w:val="24"/>
          <w:shd w:val="clear" w:color="auto" w:fill="FFFFFF"/>
        </w:rPr>
        <w:t>04</w:t>
      </w:r>
      <w:r w:rsidRPr="0088554C">
        <w:rPr>
          <w:sz w:val="24"/>
          <w:szCs w:val="24"/>
          <w:shd w:val="clear" w:color="auto" w:fill="FFFFFF"/>
          <w:lang w:val="uk-UA"/>
        </w:rPr>
        <w:t xml:space="preserve"> грн.</w:t>
      </w:r>
    </w:p>
    <w:p w14:paraId="5E450566" w14:textId="33664117" w:rsidR="006C1F92" w:rsidRPr="00BB263C" w:rsidRDefault="006C1F92" w:rsidP="00810433">
      <w:pPr>
        <w:pStyle w:val="a6"/>
        <w:spacing w:after="0" w:line="360" w:lineRule="auto"/>
        <w:ind w:left="709"/>
        <w:jc w:val="both"/>
        <w:rPr>
          <w:sz w:val="24"/>
          <w:szCs w:val="24"/>
          <w:shd w:val="clear" w:color="auto" w:fill="FFFFFF"/>
          <w:lang w:val="uk-UA"/>
        </w:rPr>
      </w:pPr>
      <w:r w:rsidRPr="006C1F92">
        <w:rPr>
          <w:sz w:val="24"/>
          <w:szCs w:val="24"/>
          <w:shd w:val="clear" w:color="auto" w:fill="FFFFFF"/>
          <w:lang w:val="uk-UA"/>
        </w:rPr>
        <w:t xml:space="preserve">На це замовлення надаємо Вам знижку </w:t>
      </w:r>
      <w:r w:rsidR="00E402FF" w:rsidRPr="00E402FF">
        <w:rPr>
          <w:sz w:val="24"/>
          <w:szCs w:val="24"/>
          <w:shd w:val="clear" w:color="auto" w:fill="FFFFFF"/>
        </w:rPr>
        <w:t>5</w:t>
      </w:r>
      <w:r w:rsidRPr="006C1F92">
        <w:rPr>
          <w:sz w:val="24"/>
          <w:szCs w:val="24"/>
          <w:shd w:val="clear" w:color="auto" w:fill="FFFFFF"/>
          <w:lang w:val="uk-UA"/>
        </w:rPr>
        <w:t>%.</w:t>
      </w:r>
    </w:p>
    <w:p w14:paraId="52D589DC" w14:textId="79ACB6DC" w:rsidR="00BD1DE9" w:rsidRPr="00BD1DE9" w:rsidRDefault="00BD1DE9">
      <w:pPr>
        <w:pStyle w:val="a6"/>
        <w:spacing w:after="0" w:line="360" w:lineRule="auto"/>
        <w:ind w:left="709"/>
        <w:jc w:val="both"/>
        <w:rPr>
          <w:sz w:val="24"/>
          <w:szCs w:val="24"/>
          <w:shd w:val="clear" w:color="auto" w:fill="FFFFFF"/>
          <w:lang w:val="uk-UA"/>
        </w:rPr>
      </w:pPr>
      <w:r>
        <w:rPr>
          <w:sz w:val="24"/>
          <w:szCs w:val="24"/>
          <w:shd w:val="clear" w:color="auto" w:fill="FFFFFF"/>
          <w:lang w:val="uk-UA"/>
        </w:rPr>
        <w:t>Вартість замовлення, з урахуванням</w:t>
      </w:r>
      <w:r w:rsidR="00F73683" w:rsidRPr="00F73683">
        <w:rPr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  <w:shd w:val="clear" w:color="auto" w:fill="FFFFFF"/>
          <w:lang w:val="uk-UA"/>
        </w:rPr>
        <w:t xml:space="preserve">знижки, складатиме – </w:t>
      </w:r>
      <w:r w:rsidR="00482063" w:rsidRPr="00482063">
        <w:rPr>
          <w:sz w:val="24"/>
          <w:szCs w:val="24"/>
          <w:shd w:val="clear" w:color="auto" w:fill="FFFFFF"/>
        </w:rPr>
        <w:t>126</w:t>
      </w:r>
      <w:r w:rsidR="00DA0965">
        <w:rPr>
          <w:sz w:val="24"/>
          <w:szCs w:val="24"/>
          <w:shd w:val="clear" w:color="auto" w:fill="FFFFFF"/>
          <w:lang w:val="uk-UA"/>
        </w:rPr>
        <w:t> </w:t>
      </w:r>
      <w:r w:rsidR="00DA0965" w:rsidRPr="00DA0965">
        <w:rPr>
          <w:sz w:val="24"/>
          <w:szCs w:val="24"/>
          <w:shd w:val="clear" w:color="auto" w:fill="FFFFFF"/>
          <w:lang w:val="uk-UA"/>
        </w:rPr>
        <w:t>0</w:t>
      </w:r>
      <w:r w:rsidR="00482063" w:rsidRPr="00482063">
        <w:rPr>
          <w:sz w:val="24"/>
          <w:szCs w:val="24"/>
          <w:shd w:val="clear" w:color="auto" w:fill="FFFFFF"/>
        </w:rPr>
        <w:t>88</w:t>
      </w:r>
      <w:r w:rsidR="00DA0965">
        <w:rPr>
          <w:sz w:val="24"/>
          <w:szCs w:val="24"/>
          <w:shd w:val="clear" w:color="auto" w:fill="FFFFFF"/>
          <w:lang w:val="uk-UA"/>
        </w:rPr>
        <w:t>,</w:t>
      </w:r>
      <w:r w:rsidR="00482063" w:rsidRPr="00482063">
        <w:rPr>
          <w:sz w:val="24"/>
          <w:szCs w:val="24"/>
          <w:shd w:val="clear" w:color="auto" w:fill="FFFFFF"/>
        </w:rPr>
        <w:t xml:space="preserve">79 </w:t>
      </w:r>
      <w:r>
        <w:rPr>
          <w:sz w:val="24"/>
          <w:szCs w:val="24"/>
          <w:shd w:val="clear" w:color="auto" w:fill="FFFFFF"/>
          <w:lang w:val="uk-UA"/>
        </w:rPr>
        <w:t>грн.</w:t>
      </w:r>
    </w:p>
    <w:p w14:paraId="2FF85F1D" w14:textId="77777777" w:rsidR="00BD1DE9" w:rsidRPr="00482063" w:rsidRDefault="00BD1DE9">
      <w:pPr>
        <w:pStyle w:val="a6"/>
        <w:spacing w:after="0" w:line="360" w:lineRule="auto"/>
        <w:ind w:left="709"/>
        <w:jc w:val="both"/>
        <w:rPr>
          <w:sz w:val="24"/>
          <w:szCs w:val="24"/>
          <w:shd w:val="clear" w:color="auto" w:fill="FFFFFF"/>
          <w:lang w:val="uk-UA"/>
        </w:rPr>
      </w:pPr>
    </w:p>
    <w:p w14:paraId="76FD62BA" w14:textId="77777777" w:rsidR="0057456C" w:rsidRPr="0088554C" w:rsidRDefault="00007AB5">
      <w:pPr>
        <w:shd w:val="clear" w:color="auto" w:fill="FFFFFF"/>
        <w:spacing w:after="0" w:line="360" w:lineRule="auto"/>
        <w:ind w:left="709"/>
        <w:jc w:val="both"/>
        <w:rPr>
          <w:sz w:val="24"/>
          <w:szCs w:val="24"/>
          <w:lang w:val="uk-UA"/>
        </w:rPr>
      </w:pPr>
      <w:r w:rsidRPr="0088554C">
        <w:rPr>
          <w:sz w:val="24"/>
          <w:szCs w:val="24"/>
          <w:lang w:val="uk-UA"/>
        </w:rPr>
        <w:t xml:space="preserve">Ціни надані з урахуванням ПДВ та на умовах склад компанії ТОВ ЕК </w:t>
      </w:r>
      <w:proofErr w:type="spellStart"/>
      <w:r w:rsidRPr="0088554C">
        <w:rPr>
          <w:sz w:val="24"/>
          <w:szCs w:val="24"/>
          <w:lang w:val="uk-UA"/>
        </w:rPr>
        <w:t>Хайтек</w:t>
      </w:r>
      <w:proofErr w:type="spellEnd"/>
      <w:r w:rsidRPr="0088554C">
        <w:rPr>
          <w:sz w:val="24"/>
          <w:szCs w:val="24"/>
          <w:lang w:val="uk-UA"/>
        </w:rPr>
        <w:t xml:space="preserve"> Енергія у Києві.</w:t>
      </w:r>
    </w:p>
    <w:p w14:paraId="71C16829" w14:textId="2D571350" w:rsidR="0057456C" w:rsidRPr="00455003" w:rsidRDefault="00007AB5">
      <w:pPr>
        <w:shd w:val="clear" w:color="auto" w:fill="FFFFFF"/>
        <w:spacing w:after="0" w:line="360" w:lineRule="auto"/>
        <w:ind w:left="709"/>
        <w:jc w:val="both"/>
        <w:rPr>
          <w:rStyle w:val="a7"/>
          <w:sz w:val="24"/>
          <w:szCs w:val="24"/>
          <w:lang w:val="uk-UA"/>
        </w:rPr>
      </w:pPr>
      <w:r w:rsidRPr="0088554C">
        <w:rPr>
          <w:sz w:val="24"/>
          <w:szCs w:val="24"/>
          <w:lang w:val="uk-UA"/>
        </w:rPr>
        <w:t>Курс, використаний для розрахунку, складає – 27,</w:t>
      </w:r>
      <w:r w:rsidR="00810433">
        <w:rPr>
          <w:sz w:val="24"/>
          <w:szCs w:val="24"/>
        </w:rPr>
        <w:t>7</w:t>
      </w:r>
      <w:r w:rsidR="00482063" w:rsidRPr="00482063">
        <w:rPr>
          <w:sz w:val="24"/>
          <w:szCs w:val="24"/>
        </w:rPr>
        <w:t>9</w:t>
      </w:r>
      <w:r w:rsidRPr="0088554C">
        <w:rPr>
          <w:sz w:val="24"/>
          <w:szCs w:val="24"/>
          <w:lang w:val="uk-UA"/>
        </w:rPr>
        <w:t xml:space="preserve"> гривень за долар США згідно з сайтом </w:t>
      </w:r>
      <w:hyperlink r:id="rId6" w:history="1">
        <w:r w:rsidRPr="0088554C">
          <w:rPr>
            <w:rStyle w:val="Hyperlink0"/>
            <w:lang w:val="uk-UA"/>
          </w:rPr>
          <w:t>https://minfin.com.ua/currency/mb/</w:t>
        </w:r>
      </w:hyperlink>
      <w:r w:rsidRPr="0088554C">
        <w:rPr>
          <w:rStyle w:val="a7"/>
          <w:sz w:val="24"/>
          <w:szCs w:val="24"/>
          <w:lang w:val="uk-UA"/>
        </w:rPr>
        <w:t xml:space="preserve"> .</w:t>
      </w:r>
    </w:p>
    <w:p w14:paraId="23C5F0FF" w14:textId="3C1968D3" w:rsidR="0057456C" w:rsidRPr="006C1F92" w:rsidRDefault="00482063">
      <w:pPr>
        <w:shd w:val="clear" w:color="auto" w:fill="FFFFFF"/>
        <w:spacing w:after="0" w:line="360" w:lineRule="auto"/>
        <w:ind w:left="709"/>
        <w:jc w:val="both"/>
        <w:rPr>
          <w:rStyle w:val="a7"/>
          <w:sz w:val="24"/>
          <w:szCs w:val="24"/>
          <w:lang w:val="uk-UA"/>
        </w:rPr>
      </w:pPr>
      <w:r>
        <w:rPr>
          <w:rStyle w:val="a7"/>
          <w:sz w:val="24"/>
          <w:szCs w:val="24"/>
          <w:lang w:val="uk-UA"/>
        </w:rPr>
        <w:t>Т</w:t>
      </w:r>
      <w:r w:rsidR="00007AB5" w:rsidRPr="006C1F92">
        <w:rPr>
          <w:rStyle w:val="a7"/>
          <w:sz w:val="24"/>
          <w:szCs w:val="24"/>
          <w:lang w:val="uk-UA"/>
        </w:rPr>
        <w:t xml:space="preserve">ермін поставки </w:t>
      </w:r>
      <w:proofErr w:type="spellStart"/>
      <w:r w:rsidR="00007AB5" w:rsidRPr="006C1F92">
        <w:rPr>
          <w:rStyle w:val="a7"/>
          <w:sz w:val="24"/>
          <w:szCs w:val="24"/>
          <w:lang w:val="uk-UA"/>
        </w:rPr>
        <w:t>поставки</w:t>
      </w:r>
      <w:proofErr w:type="spellEnd"/>
      <w:r w:rsidR="00007AB5" w:rsidRPr="006C1F92">
        <w:rPr>
          <w:rStyle w:val="a7"/>
          <w:sz w:val="24"/>
          <w:szCs w:val="24"/>
          <w:lang w:val="uk-UA"/>
        </w:rPr>
        <w:t xml:space="preserve"> до 45 днів післ</w:t>
      </w:r>
      <w:r w:rsidR="00603BFF" w:rsidRPr="006C1F92">
        <w:rPr>
          <w:rStyle w:val="a7"/>
          <w:sz w:val="24"/>
          <w:szCs w:val="24"/>
          <w:lang w:val="uk-UA"/>
        </w:rPr>
        <w:t>я</w:t>
      </w:r>
      <w:r w:rsidR="00007AB5" w:rsidRPr="006C1F92">
        <w:rPr>
          <w:rStyle w:val="a7"/>
          <w:sz w:val="24"/>
          <w:szCs w:val="24"/>
          <w:lang w:val="uk-UA"/>
        </w:rPr>
        <w:t xml:space="preserve"> здійснення передплати.</w:t>
      </w:r>
    </w:p>
    <w:p w14:paraId="3FCF18F9" w14:textId="0D563CDC" w:rsidR="006C1F92" w:rsidRPr="006C1F92" w:rsidRDefault="006C1F92" w:rsidP="006C1F92">
      <w:pPr>
        <w:shd w:val="clear" w:color="auto" w:fill="FFFFFF"/>
        <w:spacing w:after="0" w:line="360" w:lineRule="auto"/>
        <w:ind w:left="709"/>
        <w:jc w:val="both"/>
        <w:rPr>
          <w:sz w:val="24"/>
          <w:szCs w:val="24"/>
          <w:lang w:val="uk-UA"/>
        </w:rPr>
      </w:pPr>
      <w:r w:rsidRPr="006C1F92">
        <w:rPr>
          <w:sz w:val="24"/>
          <w:szCs w:val="24"/>
          <w:lang w:val="uk-UA"/>
        </w:rPr>
        <w:t xml:space="preserve">Умови оплати: </w:t>
      </w:r>
      <w:r w:rsidR="00482063">
        <w:rPr>
          <w:sz w:val="24"/>
          <w:szCs w:val="24"/>
          <w:lang w:val="uk-UA"/>
        </w:rPr>
        <w:t>10</w:t>
      </w:r>
      <w:r w:rsidRPr="006C1F92">
        <w:rPr>
          <w:sz w:val="24"/>
          <w:szCs w:val="24"/>
          <w:lang w:val="uk-UA"/>
        </w:rPr>
        <w:t>0% передплата</w:t>
      </w:r>
      <w:r w:rsidR="00482063">
        <w:rPr>
          <w:sz w:val="24"/>
          <w:szCs w:val="24"/>
          <w:lang w:val="uk-UA"/>
        </w:rPr>
        <w:t>.</w:t>
      </w:r>
    </w:p>
    <w:p w14:paraId="553E8CB0" w14:textId="77777777" w:rsidR="0057456C" w:rsidRPr="0088554C" w:rsidRDefault="00007AB5">
      <w:pPr>
        <w:shd w:val="clear" w:color="auto" w:fill="FFFFFF"/>
        <w:spacing w:after="0" w:line="360" w:lineRule="auto"/>
        <w:ind w:left="709"/>
        <w:jc w:val="both"/>
        <w:rPr>
          <w:rStyle w:val="a7"/>
          <w:sz w:val="24"/>
          <w:szCs w:val="24"/>
          <w:lang w:val="uk-UA"/>
        </w:rPr>
      </w:pPr>
      <w:r w:rsidRPr="0088554C">
        <w:rPr>
          <w:rStyle w:val="a7"/>
          <w:sz w:val="24"/>
          <w:szCs w:val="24"/>
          <w:lang w:val="uk-UA"/>
        </w:rPr>
        <w:t xml:space="preserve">ТОВ ЕК </w:t>
      </w:r>
      <w:proofErr w:type="spellStart"/>
      <w:r w:rsidRPr="0088554C">
        <w:rPr>
          <w:rStyle w:val="a7"/>
          <w:sz w:val="24"/>
          <w:szCs w:val="24"/>
          <w:lang w:val="uk-UA"/>
        </w:rPr>
        <w:t>Хайтек</w:t>
      </w:r>
      <w:proofErr w:type="spellEnd"/>
      <w:r w:rsidRPr="0088554C">
        <w:rPr>
          <w:rStyle w:val="a7"/>
          <w:sz w:val="24"/>
          <w:szCs w:val="24"/>
          <w:lang w:val="uk-UA"/>
        </w:rPr>
        <w:t xml:space="preserve"> Енергія є ексклюзивним постачальником обладнання SATEC на територію  України.   </w:t>
      </w:r>
    </w:p>
    <w:p w14:paraId="5BA819AC" w14:textId="77777777" w:rsidR="0057456C" w:rsidRPr="0088554C" w:rsidRDefault="00007AB5">
      <w:pPr>
        <w:shd w:val="clear" w:color="auto" w:fill="FFFFFF"/>
        <w:spacing w:after="0" w:line="360" w:lineRule="auto"/>
        <w:ind w:left="709"/>
        <w:jc w:val="both"/>
        <w:rPr>
          <w:rStyle w:val="a7"/>
          <w:sz w:val="24"/>
          <w:szCs w:val="24"/>
          <w:lang w:val="uk-UA"/>
        </w:rPr>
      </w:pPr>
      <w:r w:rsidRPr="0088554C">
        <w:rPr>
          <w:rStyle w:val="a7"/>
          <w:sz w:val="24"/>
          <w:szCs w:val="24"/>
          <w:lang w:val="uk-UA"/>
        </w:rPr>
        <w:t>Прилади серії РМ130 мають сертифікат відповідності за модулем В, який виданий акредитованим органом сертифікації в Україні. До приладу надається протокол заводської метрологічної перевірки (</w:t>
      </w:r>
      <w:proofErr w:type="spellStart"/>
      <w:r w:rsidRPr="0088554C">
        <w:rPr>
          <w:rStyle w:val="a7"/>
          <w:sz w:val="24"/>
          <w:szCs w:val="24"/>
          <w:lang w:val="uk-UA"/>
        </w:rPr>
        <w:t>final</w:t>
      </w:r>
      <w:proofErr w:type="spellEnd"/>
      <w:r w:rsidRPr="0088554C">
        <w:rPr>
          <w:rStyle w:val="a7"/>
          <w:sz w:val="24"/>
          <w:szCs w:val="24"/>
          <w:lang w:val="uk-UA"/>
        </w:rPr>
        <w:t xml:space="preserve"> </w:t>
      </w:r>
      <w:proofErr w:type="spellStart"/>
      <w:r w:rsidRPr="0088554C">
        <w:rPr>
          <w:rStyle w:val="a7"/>
          <w:sz w:val="24"/>
          <w:szCs w:val="24"/>
          <w:lang w:val="uk-UA"/>
        </w:rPr>
        <w:t>test</w:t>
      </w:r>
      <w:proofErr w:type="spellEnd"/>
      <w:r w:rsidRPr="0088554C">
        <w:rPr>
          <w:rStyle w:val="a7"/>
          <w:sz w:val="24"/>
          <w:szCs w:val="24"/>
          <w:lang w:val="uk-UA"/>
        </w:rPr>
        <w:t xml:space="preserve"> </w:t>
      </w:r>
      <w:proofErr w:type="spellStart"/>
      <w:r w:rsidRPr="0088554C">
        <w:rPr>
          <w:rStyle w:val="a7"/>
          <w:sz w:val="24"/>
          <w:szCs w:val="24"/>
          <w:lang w:val="uk-UA"/>
        </w:rPr>
        <w:t>report</w:t>
      </w:r>
      <w:proofErr w:type="spellEnd"/>
      <w:r w:rsidRPr="0088554C">
        <w:rPr>
          <w:rStyle w:val="a7"/>
          <w:sz w:val="24"/>
          <w:szCs w:val="24"/>
          <w:lang w:val="uk-UA"/>
        </w:rPr>
        <w:t xml:space="preserve"> FTR).</w:t>
      </w:r>
    </w:p>
    <w:p w14:paraId="6DA8136F" w14:textId="77777777" w:rsidR="0057456C" w:rsidRPr="0088554C" w:rsidRDefault="0057456C" w:rsidP="006C1F92">
      <w:pPr>
        <w:jc w:val="both"/>
        <w:rPr>
          <w:lang w:val="uk-UA"/>
        </w:rPr>
      </w:pPr>
    </w:p>
    <w:p w14:paraId="63FE6B07" w14:textId="77777777" w:rsidR="0057456C" w:rsidRPr="0088554C" w:rsidRDefault="00007AB5">
      <w:pPr>
        <w:ind w:left="709"/>
        <w:jc w:val="both"/>
        <w:rPr>
          <w:rStyle w:val="a7"/>
          <w:sz w:val="24"/>
          <w:szCs w:val="24"/>
          <w:lang w:val="uk-UA"/>
        </w:rPr>
      </w:pPr>
      <w:r w:rsidRPr="0088554C">
        <w:rPr>
          <w:rStyle w:val="a7"/>
          <w:sz w:val="24"/>
          <w:szCs w:val="24"/>
          <w:lang w:val="uk-UA"/>
        </w:rPr>
        <w:t>ЗВЕРНІТЬ УВАГУ!</w:t>
      </w:r>
    </w:p>
    <w:p w14:paraId="325CE65A" w14:textId="77777777" w:rsidR="0057456C" w:rsidRPr="0088554C" w:rsidRDefault="00007AB5">
      <w:pPr>
        <w:spacing w:after="0" w:line="360" w:lineRule="auto"/>
        <w:ind w:left="709"/>
        <w:jc w:val="both"/>
        <w:rPr>
          <w:rStyle w:val="a7"/>
          <w:sz w:val="24"/>
          <w:szCs w:val="24"/>
          <w:shd w:val="clear" w:color="auto" w:fill="FFFFFF"/>
          <w:lang w:val="uk-UA"/>
        </w:rPr>
      </w:pPr>
      <w:r w:rsidRPr="0088554C">
        <w:rPr>
          <w:rStyle w:val="a7"/>
          <w:sz w:val="24"/>
          <w:szCs w:val="24"/>
          <w:lang w:val="uk-UA"/>
        </w:rPr>
        <w:t xml:space="preserve">Прилади SATEC серії РМ130 відповідно сертифікату перевірки типу (модуль В) не є засобом комерційного обліку електроенергії та не призначені для </w:t>
      </w:r>
      <w:r w:rsidRPr="0088554C">
        <w:rPr>
          <w:rStyle w:val="a7"/>
          <w:sz w:val="24"/>
          <w:szCs w:val="24"/>
          <w:lang w:val="uk-UA"/>
        </w:rPr>
        <w:lastRenderedPageBreak/>
        <w:t>використання у сфері законодавчо регульованої метрології згідно ст. 3 Закону України</w:t>
      </w:r>
      <w:r w:rsidRPr="0088554C">
        <w:rPr>
          <w:rStyle w:val="a7"/>
          <w:color w:val="222222"/>
          <w:sz w:val="24"/>
          <w:szCs w:val="24"/>
          <w:u w:color="222222"/>
          <w:shd w:val="clear" w:color="auto" w:fill="FFFFFF"/>
          <w:lang w:val="uk-UA"/>
        </w:rPr>
        <w:t xml:space="preserve"> "Про метрологію та метрологічну діяльність" від 5 червня 2014р.</w:t>
      </w:r>
    </w:p>
    <w:p w14:paraId="30FDD95F" w14:textId="77777777" w:rsidR="0057456C" w:rsidRPr="0088554C" w:rsidRDefault="00007AB5">
      <w:pPr>
        <w:spacing w:after="0" w:line="360" w:lineRule="auto"/>
        <w:ind w:left="709"/>
        <w:jc w:val="both"/>
        <w:rPr>
          <w:rStyle w:val="a7"/>
          <w:sz w:val="24"/>
          <w:szCs w:val="24"/>
          <w:lang w:val="uk-UA"/>
        </w:rPr>
      </w:pPr>
      <w:r w:rsidRPr="0088554C">
        <w:rPr>
          <w:rStyle w:val="a7"/>
          <w:color w:val="222222"/>
          <w:sz w:val="24"/>
          <w:szCs w:val="24"/>
          <w:u w:color="222222"/>
          <w:shd w:val="clear" w:color="auto" w:fill="FFFFFF"/>
          <w:lang w:val="uk-UA"/>
        </w:rPr>
        <w:t>При необхідності використання замовником приладів у сфері законодавчо регульованої метрології, додатково до сертифікату відповідності типу за модулем В прилади повинні пройти додаткову оцінку відповідності по модулю</w:t>
      </w:r>
      <w:r w:rsidRPr="0088554C">
        <w:rPr>
          <w:rStyle w:val="a7"/>
          <w:sz w:val="24"/>
          <w:szCs w:val="24"/>
          <w:lang w:val="uk-UA"/>
        </w:rPr>
        <w:t xml:space="preserve"> F. Після цього, нашою компанію оформлюється декларація відповідності.</w:t>
      </w:r>
    </w:p>
    <w:p w14:paraId="1588E0B7" w14:textId="77777777" w:rsidR="0057456C" w:rsidRPr="0088554C" w:rsidRDefault="00007AB5">
      <w:pPr>
        <w:spacing w:after="0" w:line="360" w:lineRule="auto"/>
        <w:ind w:left="709"/>
        <w:jc w:val="both"/>
        <w:rPr>
          <w:rStyle w:val="a7"/>
          <w:sz w:val="24"/>
          <w:szCs w:val="24"/>
          <w:lang w:val="uk-UA"/>
        </w:rPr>
      </w:pPr>
      <w:r w:rsidRPr="0088554C">
        <w:rPr>
          <w:rStyle w:val="a7"/>
          <w:sz w:val="24"/>
          <w:szCs w:val="24"/>
          <w:lang w:val="uk-UA"/>
        </w:rPr>
        <w:t>Оцінка відповідності по модулю F проводиться Харківським інститутом метрології –акредитованим органом сертифікації в Україні. Строк проведення цієї процедури складає 3 тижні для однієї партії приладів.</w:t>
      </w:r>
    </w:p>
    <w:p w14:paraId="3F217FBB" w14:textId="77777777" w:rsidR="0057456C" w:rsidRPr="0088554C" w:rsidRDefault="00007AB5">
      <w:pPr>
        <w:spacing w:after="0" w:line="360" w:lineRule="auto"/>
        <w:ind w:left="709"/>
        <w:jc w:val="both"/>
        <w:rPr>
          <w:rStyle w:val="a7"/>
          <w:sz w:val="24"/>
          <w:szCs w:val="24"/>
          <w:lang w:val="uk-UA"/>
        </w:rPr>
      </w:pPr>
      <w:r w:rsidRPr="0088554C">
        <w:rPr>
          <w:rStyle w:val="a7"/>
          <w:sz w:val="24"/>
          <w:szCs w:val="24"/>
          <w:shd w:val="clear" w:color="auto" w:fill="FFFFFF"/>
          <w:lang w:val="uk-UA"/>
        </w:rPr>
        <w:t>Оцінка відповідності по модулю F одного приладу серії РМ130 - 6 000 грн, враховуючи ПДВ.</w:t>
      </w:r>
    </w:p>
    <w:p w14:paraId="032E0C11" w14:textId="77777777" w:rsidR="0057456C" w:rsidRPr="0088554C" w:rsidRDefault="00007AB5">
      <w:pPr>
        <w:spacing w:after="0" w:line="360" w:lineRule="auto"/>
        <w:ind w:left="709"/>
        <w:jc w:val="both"/>
        <w:rPr>
          <w:rStyle w:val="a7"/>
          <w:sz w:val="24"/>
          <w:szCs w:val="24"/>
          <w:lang w:val="uk-UA"/>
        </w:rPr>
      </w:pPr>
      <w:r w:rsidRPr="0088554C">
        <w:rPr>
          <w:rStyle w:val="a7"/>
          <w:sz w:val="24"/>
          <w:szCs w:val="24"/>
          <w:lang w:val="uk-UA"/>
        </w:rPr>
        <w:t xml:space="preserve">Необхідність проведення даних робіт вказує та сплачує замовник.  </w:t>
      </w:r>
    </w:p>
    <w:p w14:paraId="1891A791" w14:textId="77777777" w:rsidR="0057456C" w:rsidRPr="0088554C" w:rsidRDefault="00007AB5">
      <w:pPr>
        <w:shd w:val="clear" w:color="auto" w:fill="FFFFFF"/>
        <w:spacing w:after="0" w:line="360" w:lineRule="auto"/>
        <w:ind w:left="709"/>
        <w:jc w:val="both"/>
        <w:rPr>
          <w:rStyle w:val="a7"/>
          <w:sz w:val="24"/>
          <w:szCs w:val="24"/>
          <w:lang w:val="uk-UA"/>
        </w:rPr>
      </w:pPr>
      <w:r w:rsidRPr="0088554C">
        <w:rPr>
          <w:rStyle w:val="a7"/>
          <w:sz w:val="24"/>
          <w:szCs w:val="24"/>
          <w:lang w:val="uk-UA"/>
        </w:rPr>
        <w:t>Також, звертаємо Вашу увагу на наступне.</w:t>
      </w:r>
    </w:p>
    <w:p w14:paraId="26D632C8" w14:textId="77777777" w:rsidR="0057456C" w:rsidRPr="0088554C" w:rsidRDefault="00007AB5">
      <w:pPr>
        <w:shd w:val="clear" w:color="auto" w:fill="FFFFFF"/>
        <w:spacing w:after="0" w:line="360" w:lineRule="auto"/>
        <w:ind w:left="709"/>
        <w:jc w:val="both"/>
        <w:rPr>
          <w:rStyle w:val="a7"/>
          <w:sz w:val="24"/>
          <w:szCs w:val="24"/>
          <w:lang w:val="uk-UA"/>
        </w:rPr>
      </w:pPr>
      <w:r w:rsidRPr="0088554C">
        <w:rPr>
          <w:rStyle w:val="a7"/>
          <w:sz w:val="24"/>
          <w:szCs w:val="24"/>
          <w:lang w:val="uk-UA"/>
        </w:rPr>
        <w:t xml:space="preserve">Прилади SATEC є складними технічними пристроями. Для максимально ефективного використання даного обладнання необхідні спеціальні навички та знання. При придбанні у нашої  компанії продукції   SATEC, Ви безкоштовно отримуєте постійну оперативну технічну підтримку при  установці, налагодження та експлуатації обладнання. Сертифікований сервісний центр компанії </w:t>
      </w:r>
      <w:proofErr w:type="spellStart"/>
      <w:r w:rsidRPr="0088554C">
        <w:rPr>
          <w:rStyle w:val="a7"/>
          <w:sz w:val="24"/>
          <w:szCs w:val="24"/>
          <w:lang w:val="uk-UA"/>
        </w:rPr>
        <w:t>Хайтек</w:t>
      </w:r>
      <w:proofErr w:type="spellEnd"/>
      <w:r w:rsidRPr="0088554C">
        <w:rPr>
          <w:rStyle w:val="a7"/>
          <w:sz w:val="24"/>
          <w:szCs w:val="24"/>
          <w:lang w:val="uk-UA"/>
        </w:rPr>
        <w:t xml:space="preserve"> Енергія забезпечує гарантійне та після гарантійне обслуговування приладів.</w:t>
      </w:r>
    </w:p>
    <w:p w14:paraId="0266E99E" w14:textId="212E5FAD" w:rsidR="0057456C" w:rsidRDefault="00007AB5">
      <w:pPr>
        <w:spacing w:after="0" w:line="360" w:lineRule="auto"/>
        <w:ind w:left="709"/>
        <w:jc w:val="both"/>
        <w:rPr>
          <w:rStyle w:val="a7"/>
          <w:rFonts w:ascii="Arial Unicode MS" w:hAnsi="Arial Unicode MS"/>
          <w:sz w:val="24"/>
          <w:szCs w:val="24"/>
          <w:rtl/>
          <w:lang w:val="uk-UA"/>
        </w:rPr>
      </w:pPr>
      <w:r w:rsidRPr="0088554C">
        <w:rPr>
          <w:rStyle w:val="a7"/>
          <w:sz w:val="24"/>
          <w:szCs w:val="24"/>
          <w:lang w:val="uk-UA"/>
        </w:rPr>
        <w:t xml:space="preserve">Детальну   інформацію стосовно приладів SATEC можна отримати на сайті:  </w:t>
      </w:r>
      <w:hyperlink r:id="rId7" w:history="1">
        <w:r w:rsidR="00CE5045" w:rsidRPr="0009144D">
          <w:rPr>
            <w:rStyle w:val="a3"/>
            <w:sz w:val="24"/>
            <w:szCs w:val="24"/>
            <w:lang w:val="uk-UA"/>
          </w:rPr>
          <w:t>www.satec-global.com.ua</w:t>
        </w:r>
      </w:hyperlink>
      <w:r w:rsidRPr="0088554C">
        <w:rPr>
          <w:rStyle w:val="a7"/>
          <w:rFonts w:ascii="Arial Unicode MS" w:hAnsi="Arial Unicode MS"/>
          <w:sz w:val="24"/>
          <w:szCs w:val="24"/>
          <w:rtl/>
          <w:lang w:val="uk-UA"/>
        </w:rPr>
        <w:t>.</w:t>
      </w:r>
    </w:p>
    <w:p w14:paraId="411D0666" w14:textId="77777777" w:rsidR="0057456C" w:rsidRPr="0088554C" w:rsidRDefault="00007AB5">
      <w:pPr>
        <w:spacing w:after="0" w:line="360" w:lineRule="auto"/>
        <w:ind w:left="709"/>
        <w:jc w:val="both"/>
        <w:rPr>
          <w:rStyle w:val="a7"/>
          <w:sz w:val="24"/>
          <w:szCs w:val="24"/>
          <w:lang w:val="uk-UA"/>
        </w:rPr>
      </w:pPr>
      <w:r w:rsidRPr="0088554C">
        <w:rPr>
          <w:rStyle w:val="a7"/>
          <w:noProof/>
          <w:sz w:val="24"/>
          <w:szCs w:val="24"/>
          <w:lang w:val="uk-UA"/>
        </w:rPr>
        <w:drawing>
          <wp:anchor distT="0" distB="0" distL="0" distR="0" simplePos="0" relativeHeight="251657216" behindDoc="1" locked="0" layoutInCell="1" allowOverlap="1" wp14:anchorId="290185FD" wp14:editId="3A7E02B1">
            <wp:simplePos x="0" y="0"/>
            <wp:positionH relativeFrom="column">
              <wp:posOffset>2137410</wp:posOffset>
            </wp:positionH>
            <wp:positionV relativeFrom="line">
              <wp:posOffset>56513</wp:posOffset>
            </wp:positionV>
            <wp:extent cx="2285021" cy="714375"/>
            <wp:effectExtent l="0" t="0" r="0" b="0"/>
            <wp:wrapNone/>
            <wp:docPr id="1073741826" name="officeArt object" descr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Рисунок 1" descr="Рисунок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85021" cy="7143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88554C">
        <w:rPr>
          <w:rStyle w:val="a7"/>
          <w:sz w:val="24"/>
          <w:szCs w:val="24"/>
          <w:lang w:val="uk-UA"/>
        </w:rPr>
        <w:t xml:space="preserve">   </w:t>
      </w:r>
    </w:p>
    <w:p w14:paraId="118B5326" w14:textId="77777777" w:rsidR="0057456C" w:rsidRPr="0088554C" w:rsidRDefault="00007AB5">
      <w:pPr>
        <w:spacing w:after="0" w:line="360" w:lineRule="auto"/>
        <w:ind w:left="709"/>
        <w:jc w:val="both"/>
        <w:rPr>
          <w:lang w:val="uk-UA"/>
        </w:rPr>
      </w:pPr>
      <w:r w:rsidRPr="0088554C">
        <w:rPr>
          <w:rStyle w:val="a7"/>
          <w:sz w:val="24"/>
          <w:szCs w:val="24"/>
          <w:lang w:val="uk-UA"/>
        </w:rPr>
        <w:t>Виконавчий директор</w:t>
      </w:r>
      <w:r w:rsidRPr="0088554C">
        <w:rPr>
          <w:rStyle w:val="a7"/>
          <w:sz w:val="24"/>
          <w:szCs w:val="24"/>
          <w:lang w:val="uk-UA"/>
        </w:rPr>
        <w:tab/>
      </w:r>
      <w:r w:rsidRPr="0088554C">
        <w:rPr>
          <w:rStyle w:val="a7"/>
          <w:sz w:val="24"/>
          <w:szCs w:val="24"/>
          <w:lang w:val="uk-UA"/>
        </w:rPr>
        <w:tab/>
      </w:r>
      <w:r w:rsidRPr="0088554C">
        <w:rPr>
          <w:rStyle w:val="a7"/>
          <w:sz w:val="24"/>
          <w:szCs w:val="24"/>
          <w:lang w:val="uk-UA"/>
        </w:rPr>
        <w:tab/>
      </w:r>
      <w:r w:rsidRPr="0088554C">
        <w:rPr>
          <w:rStyle w:val="a7"/>
          <w:sz w:val="24"/>
          <w:szCs w:val="24"/>
          <w:lang w:val="uk-UA"/>
        </w:rPr>
        <w:tab/>
        <w:t xml:space="preserve">               </w:t>
      </w:r>
      <w:r w:rsidRPr="0088554C">
        <w:rPr>
          <w:rStyle w:val="a7"/>
          <w:sz w:val="24"/>
          <w:szCs w:val="24"/>
          <w:lang w:val="uk-UA"/>
        </w:rPr>
        <w:tab/>
        <w:t>Герасимов С.В.</w:t>
      </w:r>
    </w:p>
    <w:sectPr w:rsidR="0057456C" w:rsidRPr="0088554C">
      <w:headerReference w:type="default" r:id="rId9"/>
      <w:footerReference w:type="default" r:id="rId10"/>
      <w:pgSz w:w="11900" w:h="16840"/>
      <w:pgMar w:top="2977" w:right="1841" w:bottom="709" w:left="1134" w:header="709" w:footer="12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D5C35AC" w14:textId="77777777" w:rsidR="00E20495" w:rsidRDefault="00E20495">
      <w:pPr>
        <w:spacing w:after="0" w:line="240" w:lineRule="auto"/>
      </w:pPr>
      <w:r>
        <w:separator/>
      </w:r>
    </w:p>
  </w:endnote>
  <w:endnote w:type="continuationSeparator" w:id="0">
    <w:p w14:paraId="6C15251A" w14:textId="77777777" w:rsidR="00E20495" w:rsidRDefault="00E204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elvetica Neue">
    <w:altName w:val="Helvetic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05C5F2" w14:textId="77777777" w:rsidR="0057456C" w:rsidRDefault="00007AB5">
    <w:pPr>
      <w:pStyle w:val="a5"/>
      <w:tabs>
        <w:tab w:val="clear" w:pos="9355"/>
        <w:tab w:val="right" w:pos="8905"/>
      </w:tabs>
      <w:jc w:val="right"/>
    </w:pPr>
    <w:r>
      <w:fldChar w:fldCharType="begin"/>
    </w:r>
    <w:r>
      <w:instrText xml:space="preserve"> PAGE </w:instrText>
    </w:r>
    <w:r>
      <w:fldChar w:fldCharType="separate"/>
    </w:r>
    <w:r w:rsidR="0088554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673919" w14:textId="77777777" w:rsidR="00E20495" w:rsidRDefault="00E20495">
      <w:pPr>
        <w:spacing w:after="0" w:line="240" w:lineRule="auto"/>
      </w:pPr>
      <w:r>
        <w:separator/>
      </w:r>
    </w:p>
  </w:footnote>
  <w:footnote w:type="continuationSeparator" w:id="0">
    <w:p w14:paraId="389DEE4D" w14:textId="77777777" w:rsidR="00E20495" w:rsidRDefault="00E204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96A698" w14:textId="77777777" w:rsidR="0057456C" w:rsidRDefault="00007AB5">
    <w:pPr>
      <w:pStyle w:val="a4"/>
      <w:tabs>
        <w:tab w:val="clear" w:pos="9355"/>
        <w:tab w:val="right" w:pos="8905"/>
      </w:tabs>
      <w:ind w:left="6663"/>
    </w:pPr>
    <w:r>
      <w:rPr>
        <w:noProof/>
      </w:rPr>
      <w:drawing>
        <wp:anchor distT="152400" distB="152400" distL="152400" distR="152400" simplePos="0" relativeHeight="251658240" behindDoc="1" locked="0" layoutInCell="1" allowOverlap="1" wp14:anchorId="282B4C20" wp14:editId="20144284">
          <wp:simplePos x="0" y="0"/>
          <wp:positionH relativeFrom="page">
            <wp:posOffset>0</wp:posOffset>
          </wp:positionH>
          <wp:positionV relativeFrom="page">
            <wp:posOffset>-47623</wp:posOffset>
          </wp:positionV>
          <wp:extent cx="7544435" cy="10713675"/>
          <wp:effectExtent l="0" t="0" r="0" b="0"/>
          <wp:wrapNone/>
          <wp:docPr id="1073741825" name="officeArt object" descr="Рисунок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Рисунок 2" descr="Рисунок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4435" cy="1071367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8"/>
  <w:displayBackgroundShape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456C"/>
    <w:rsid w:val="00007AB5"/>
    <w:rsid w:val="000D7EEC"/>
    <w:rsid w:val="00225E84"/>
    <w:rsid w:val="002F4D7F"/>
    <w:rsid w:val="00455003"/>
    <w:rsid w:val="00482063"/>
    <w:rsid w:val="0057456C"/>
    <w:rsid w:val="00597CB1"/>
    <w:rsid w:val="005A06E4"/>
    <w:rsid w:val="006034E3"/>
    <w:rsid w:val="00603BFF"/>
    <w:rsid w:val="006212D1"/>
    <w:rsid w:val="006C1DBC"/>
    <w:rsid w:val="006C1F92"/>
    <w:rsid w:val="00810433"/>
    <w:rsid w:val="0088284B"/>
    <w:rsid w:val="0088554C"/>
    <w:rsid w:val="00896394"/>
    <w:rsid w:val="00B71266"/>
    <w:rsid w:val="00B9785A"/>
    <w:rsid w:val="00BB263C"/>
    <w:rsid w:val="00BD1DE9"/>
    <w:rsid w:val="00C90EA9"/>
    <w:rsid w:val="00CB70BE"/>
    <w:rsid w:val="00CE5045"/>
    <w:rsid w:val="00D75D59"/>
    <w:rsid w:val="00DA0965"/>
    <w:rsid w:val="00E20495"/>
    <w:rsid w:val="00E23371"/>
    <w:rsid w:val="00E402FF"/>
    <w:rsid w:val="00F73683"/>
    <w:rsid w:val="00FE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B398C7"/>
  <w15:docId w15:val="{7A4040CF-429E-9447-8BD0-FEB6FCC915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Arial Unicode MS" w:hAnsi="Times New Roman" w:cs="Times New Roman"/>
        <w:bdr w:val="nil"/>
        <w:lang w:val="ru-UA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rFonts w:ascii="Calibri" w:hAnsi="Calibri" w:cs="Arial Unicode MS"/>
      <w:color w:val="000000"/>
      <w:sz w:val="22"/>
      <w:szCs w:val="22"/>
      <w:u w:color="000000"/>
      <w:lang w:val="ru-RU"/>
      <w14:textOutline w14:w="0" w14:cap="flat" w14:cmpd="sng" w14:algn="ctr">
        <w14:noFill/>
        <w14:prstDash w14:val="solid"/>
        <w14:bevel/>
      </w14:textOutline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header"/>
    <w:pPr>
      <w:tabs>
        <w:tab w:val="center" w:pos="4677"/>
        <w:tab w:val="right" w:pos="9355"/>
      </w:tabs>
    </w:pPr>
    <w:rPr>
      <w:rFonts w:ascii="Calibri" w:hAnsi="Calibri" w:cs="Arial Unicode MS"/>
      <w:color w:val="000000"/>
      <w:sz w:val="22"/>
      <w:szCs w:val="22"/>
      <w:u w:color="000000"/>
      <w:lang w:val="ru-RU"/>
    </w:rPr>
  </w:style>
  <w:style w:type="paragraph" w:styleId="a5">
    <w:name w:val="footer"/>
    <w:pPr>
      <w:tabs>
        <w:tab w:val="center" w:pos="4677"/>
        <w:tab w:val="right" w:pos="9355"/>
      </w:tabs>
    </w:pPr>
    <w:rPr>
      <w:rFonts w:ascii="Calibri" w:hAnsi="Calibri" w:cs="Arial Unicode MS"/>
      <w:color w:val="000000"/>
      <w:sz w:val="22"/>
      <w:szCs w:val="22"/>
      <w:u w:color="000000"/>
      <w:lang w:val="ru-RU"/>
    </w:rPr>
  </w:style>
  <w:style w:type="paragraph" w:styleId="a6">
    <w:name w:val="List Paragraph"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  <w:lang w:val="ru-RU"/>
    </w:rPr>
  </w:style>
  <w:style w:type="character" w:customStyle="1" w:styleId="a7">
    <w:name w:val="Нет"/>
  </w:style>
  <w:style w:type="character" w:customStyle="1" w:styleId="Hyperlink0">
    <w:name w:val="Hyperlink.0"/>
    <w:basedOn w:val="a7"/>
    <w:rPr>
      <w:outline w:val="0"/>
      <w:color w:val="0000FF"/>
      <w:sz w:val="24"/>
      <w:szCs w:val="24"/>
      <w:u w:val="single" w:color="0000FF"/>
    </w:rPr>
  </w:style>
  <w:style w:type="character" w:styleId="a8">
    <w:name w:val="Unresolved Mention"/>
    <w:basedOn w:val="a0"/>
    <w:uiPriority w:val="99"/>
    <w:semiHidden/>
    <w:unhideWhenUsed/>
    <w:rsid w:val="00CE50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251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5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7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www.satec-global.com.ua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minfin.com.ua/currency/mb/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432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2</cp:revision>
  <cp:lastPrinted>2021-03-19T14:41:00Z</cp:lastPrinted>
  <dcterms:created xsi:type="dcterms:W3CDTF">2021-04-29T14:12:00Z</dcterms:created>
  <dcterms:modified xsi:type="dcterms:W3CDTF">2021-04-29T14:12:00Z</dcterms:modified>
</cp:coreProperties>
</file>